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60A49" w14:textId="77777777" w:rsidR="009D7BCC" w:rsidRDefault="00CE459B">
      <w:pPr>
        <w:pBdr>
          <w:top w:val="single" w:sz="4" w:space="1" w:color="000000"/>
          <w:left w:val="single" w:sz="4" w:space="4" w:color="000000"/>
          <w:bottom w:val="single" w:sz="4" w:space="1" w:color="000000"/>
          <w:right w:val="single" w:sz="4" w:space="4" w:color="000000"/>
        </w:pBdr>
      </w:pPr>
      <w:r>
        <w:rPr>
          <w:noProof/>
        </w:rPr>
        <w:drawing>
          <wp:inline distT="0" distB="0" distL="0" distR="0" wp14:anchorId="7D07F020" wp14:editId="3493F72F">
            <wp:extent cx="1772920" cy="92265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8"/>
                    <a:stretch>
                      <a:fillRect/>
                    </a:stretch>
                  </pic:blipFill>
                  <pic:spPr bwMode="auto">
                    <a:xfrm>
                      <a:off x="0" y="0"/>
                      <a:ext cx="1772920" cy="922655"/>
                    </a:xfrm>
                    <a:prstGeom prst="rect">
                      <a:avLst/>
                    </a:prstGeom>
                  </pic:spPr>
                </pic:pic>
              </a:graphicData>
            </a:graphic>
          </wp:inline>
        </w:drawing>
      </w:r>
      <w:r>
        <w:rPr>
          <w:rFonts w:ascii="Arial Narrow" w:hAnsi="Arial Narrow" w:cs="Tahoma"/>
          <w:b/>
          <w:bCs/>
          <w:lang w:val="nl-BE"/>
        </w:rPr>
        <w:t xml:space="preserve">         Verslag Schoolraad 17/09/2020</w:t>
      </w:r>
    </w:p>
    <w:p w14:paraId="5DC54804" w14:textId="77777777" w:rsidR="009D7BCC" w:rsidRDefault="009D7BCC">
      <w:pPr>
        <w:shd w:val="clear" w:color="auto" w:fill="FFFFFF"/>
        <w:rPr>
          <w:rFonts w:ascii="Arial Narrow" w:hAnsi="Arial Narrow" w:cs="Tahoma"/>
          <w:b/>
          <w:lang w:val="nl-BE"/>
        </w:rPr>
      </w:pPr>
    </w:p>
    <w:p w14:paraId="7468B5D0" w14:textId="77777777" w:rsidR="009D7BCC" w:rsidRDefault="00CE459B">
      <w:pPr>
        <w:shd w:val="clear" w:color="auto" w:fill="FFFFFF" w:themeFill="background1"/>
        <w:jc w:val="both"/>
      </w:pPr>
      <w:r>
        <w:rPr>
          <w:rFonts w:ascii="Arial Narrow" w:hAnsi="Arial Narrow" w:cs="Tahoma"/>
          <w:u w:val="single"/>
          <w:lang w:val="nl-BE"/>
        </w:rPr>
        <w:t>Aanwezig</w:t>
      </w:r>
      <w:r>
        <w:rPr>
          <w:rFonts w:ascii="Arial Narrow" w:hAnsi="Arial Narrow" w:cs="Tahoma"/>
          <w:lang w:val="nl-BE"/>
        </w:rPr>
        <w:t xml:space="preserve"> , Carine Van Overtveldt, Carine </w:t>
      </w:r>
      <w:proofErr w:type="spellStart"/>
      <w:r>
        <w:rPr>
          <w:rFonts w:ascii="Arial Narrow" w:hAnsi="Arial Narrow" w:cs="Tahoma"/>
          <w:lang w:val="nl-BE"/>
        </w:rPr>
        <w:t>Vervaet</w:t>
      </w:r>
      <w:proofErr w:type="spellEnd"/>
      <w:r>
        <w:rPr>
          <w:rFonts w:ascii="Arial Narrow" w:hAnsi="Arial Narrow" w:cs="Tahoma"/>
          <w:lang w:val="nl-BE"/>
        </w:rPr>
        <w:t xml:space="preserve">, An </w:t>
      </w:r>
      <w:proofErr w:type="spellStart"/>
      <w:r>
        <w:rPr>
          <w:rFonts w:ascii="Arial Narrow" w:hAnsi="Arial Narrow" w:cs="Tahoma"/>
          <w:lang w:val="nl-BE"/>
        </w:rPr>
        <w:t>Marischal</w:t>
      </w:r>
      <w:proofErr w:type="spellEnd"/>
      <w:r>
        <w:rPr>
          <w:rFonts w:ascii="Arial Narrow" w:hAnsi="Arial Narrow" w:cs="Tahoma"/>
          <w:lang w:val="nl-BE"/>
        </w:rPr>
        <w:t xml:space="preserve">, Wies </w:t>
      </w:r>
      <w:proofErr w:type="spellStart"/>
      <w:r>
        <w:rPr>
          <w:rFonts w:ascii="Arial Narrow" w:hAnsi="Arial Narrow" w:cs="Tahoma"/>
          <w:lang w:val="nl-BE"/>
        </w:rPr>
        <w:t>Truyman</w:t>
      </w:r>
      <w:proofErr w:type="spellEnd"/>
      <w:r>
        <w:rPr>
          <w:rFonts w:ascii="Arial Narrow" w:hAnsi="Arial Narrow" w:cs="Tahoma"/>
          <w:lang w:val="nl-BE"/>
        </w:rPr>
        <w:t>, Faye Stevens</w:t>
      </w:r>
    </w:p>
    <w:p w14:paraId="7013F022" w14:textId="77777777" w:rsidR="009D7BCC" w:rsidRDefault="00CE459B">
      <w:pPr>
        <w:shd w:val="clear" w:color="auto" w:fill="FFFFFF" w:themeFill="background1"/>
        <w:jc w:val="both"/>
        <w:rPr>
          <w:u w:val="single"/>
        </w:rPr>
      </w:pPr>
      <w:r>
        <w:rPr>
          <w:rFonts w:ascii="Arial Narrow" w:hAnsi="Arial Narrow" w:cs="Tahoma"/>
          <w:u w:val="single"/>
          <w:lang w:val="nl-BE"/>
        </w:rPr>
        <w:t xml:space="preserve">Verontschuldigd: </w:t>
      </w:r>
      <w:r>
        <w:rPr>
          <w:rFonts w:ascii="Arial Narrow" w:hAnsi="Arial Narrow" w:cs="Tahoma"/>
          <w:lang w:val="nl-BE"/>
        </w:rPr>
        <w:t xml:space="preserve">Inge </w:t>
      </w:r>
      <w:proofErr w:type="spellStart"/>
      <w:r>
        <w:rPr>
          <w:rFonts w:ascii="Arial Narrow" w:hAnsi="Arial Narrow" w:cs="Tahoma"/>
          <w:lang w:val="nl-BE"/>
        </w:rPr>
        <w:t>Balliauw</w:t>
      </w:r>
      <w:proofErr w:type="spellEnd"/>
      <w:r>
        <w:rPr>
          <w:rFonts w:ascii="Arial Narrow" w:hAnsi="Arial Narrow" w:cs="Tahoma"/>
          <w:lang w:val="nl-BE"/>
        </w:rPr>
        <w:t xml:space="preserve">, Rita Van </w:t>
      </w:r>
      <w:proofErr w:type="spellStart"/>
      <w:r>
        <w:rPr>
          <w:rFonts w:ascii="Arial Narrow" w:hAnsi="Arial Narrow" w:cs="Tahoma"/>
          <w:lang w:val="nl-BE"/>
        </w:rPr>
        <w:t>Mieghem</w:t>
      </w:r>
      <w:proofErr w:type="spellEnd"/>
    </w:p>
    <w:p w14:paraId="47F0470E" w14:textId="77777777" w:rsidR="009D7BCC" w:rsidRDefault="009D7BCC">
      <w:pPr>
        <w:shd w:val="clear" w:color="auto" w:fill="FFFFFF"/>
        <w:jc w:val="both"/>
        <w:rPr>
          <w:rFonts w:ascii="Arial Narrow" w:hAnsi="Arial Narrow" w:cs="Tahoma"/>
          <w:u w:val="single"/>
          <w:lang w:val="nl-BE"/>
        </w:rPr>
      </w:pPr>
    </w:p>
    <w:p w14:paraId="67E2C3EB" w14:textId="77777777" w:rsidR="009D7BCC" w:rsidRDefault="00CE459B">
      <w:pPr>
        <w:pStyle w:val="Duidelijkcitaat"/>
        <w:numPr>
          <w:ilvl w:val="0"/>
          <w:numId w:val="1"/>
        </w:numPr>
        <w:pBdr>
          <w:bottom w:val="nil"/>
        </w:pBdr>
        <w:rPr>
          <w:rFonts w:ascii="Arial Narrow" w:hAnsi="Arial Narrow" w:cs="Tahoma"/>
          <w:lang w:val="nl-BE"/>
        </w:rPr>
      </w:pPr>
      <w:r>
        <w:rPr>
          <w:rFonts w:ascii="Arial Narrow" w:hAnsi="Arial Narrow" w:cs="Tahoma"/>
          <w:lang w:val="nl-BE"/>
        </w:rPr>
        <w:t>Goedkeuring vorig verslag</w:t>
      </w:r>
    </w:p>
    <w:p w14:paraId="0182F46D" w14:textId="77777777" w:rsidR="009D7BCC" w:rsidRDefault="00CE459B">
      <w:pPr>
        <w:pStyle w:val="Duidelijkcitaat"/>
        <w:pBdr>
          <w:bottom w:val="nil"/>
        </w:pBdr>
        <w:ind w:left="0"/>
      </w:pPr>
      <w:r>
        <w:rPr>
          <w:rFonts w:ascii="Arial Narrow" w:hAnsi="Arial Narrow" w:cs="Arial"/>
          <w:b w:val="0"/>
          <w:bCs w:val="0"/>
          <w:i w:val="0"/>
          <w:iCs w:val="0"/>
          <w:color w:val="auto"/>
          <w:lang w:val="nl-BE"/>
        </w:rPr>
        <w:t xml:space="preserve">Het verslag van de vorige </w:t>
      </w:r>
      <w:r>
        <w:rPr>
          <w:rFonts w:ascii="Arial Narrow" w:hAnsi="Arial Narrow" w:cs="Arial"/>
          <w:b w:val="0"/>
          <w:bCs w:val="0"/>
          <w:i w:val="0"/>
          <w:iCs w:val="0"/>
          <w:color w:val="auto"/>
          <w:lang w:val="nl-BE"/>
        </w:rPr>
        <w:t>vergadering (25/06/2020) wordt goedgekeurd.  Het verslag zal gepubliceerd worden op de website van de schoolraad.</w:t>
      </w:r>
    </w:p>
    <w:p w14:paraId="17E7BC36" w14:textId="77777777" w:rsidR="009D7BCC" w:rsidRDefault="00CE459B">
      <w:pPr>
        <w:pStyle w:val="Duidelijkcitaat"/>
        <w:numPr>
          <w:ilvl w:val="0"/>
          <w:numId w:val="1"/>
        </w:numPr>
        <w:pBdr>
          <w:bottom w:val="nil"/>
        </w:pBdr>
      </w:pPr>
      <w:r>
        <w:rPr>
          <w:rFonts w:ascii="Arial Narrow" w:hAnsi="Arial Narrow" w:cs="Tahoma"/>
          <w:lang w:val="nl-BE"/>
        </w:rPr>
        <w:t>Samenstelling schoolraad.</w:t>
      </w:r>
    </w:p>
    <w:p w14:paraId="302C2974" w14:textId="77777777" w:rsidR="009D7BCC" w:rsidRDefault="00CE459B">
      <w:r>
        <w:rPr>
          <w:rFonts w:ascii="Arial Narrow" w:hAnsi="Arial Narrow" w:cs="Tahoma"/>
          <w:lang w:val="nl-BE"/>
        </w:rPr>
        <w:t>De schoolraad is een decretale verplichting, waarin drie partijen vertegenwoordigd zijn.</w:t>
      </w:r>
    </w:p>
    <w:p w14:paraId="293F1135" w14:textId="77777777" w:rsidR="009D7BCC" w:rsidRDefault="00CE459B">
      <w:r>
        <w:rPr>
          <w:rFonts w:ascii="Arial Narrow" w:hAnsi="Arial Narrow" w:cs="Tahoma"/>
          <w:lang w:val="nl-BE"/>
        </w:rPr>
        <w:t>– De ouders, vertegenwoordi</w:t>
      </w:r>
      <w:r>
        <w:rPr>
          <w:rFonts w:ascii="Arial Narrow" w:hAnsi="Arial Narrow" w:cs="Tahoma"/>
          <w:lang w:val="nl-BE"/>
        </w:rPr>
        <w:t>gd door Faye (voorzitter) en An(secretaris).</w:t>
      </w:r>
    </w:p>
    <w:p w14:paraId="7383FA13" w14:textId="77777777" w:rsidR="009D7BCC" w:rsidRDefault="00CE459B">
      <w:r>
        <w:rPr>
          <w:rFonts w:ascii="Arial Narrow" w:hAnsi="Arial Narrow" w:cs="Tahoma"/>
          <w:lang w:val="nl-BE"/>
        </w:rPr>
        <w:t>– De Lokale gemeenschap, vertegenwoordigd door Rita en Wies.</w:t>
      </w:r>
    </w:p>
    <w:p w14:paraId="291DAEF7" w14:textId="77777777" w:rsidR="009D7BCC" w:rsidRDefault="00CE459B">
      <w:r>
        <w:rPr>
          <w:rFonts w:ascii="Arial Narrow" w:hAnsi="Arial Narrow" w:cs="Tahoma"/>
          <w:lang w:val="nl-BE"/>
        </w:rPr>
        <w:t>– De pedagogische raad en directie, vertegenwoordigd door Juf Carine, Juf Inge en Carine.</w:t>
      </w:r>
    </w:p>
    <w:p w14:paraId="72CE05EE" w14:textId="77777777" w:rsidR="009D7BCC" w:rsidRDefault="009D7BCC">
      <w:pPr>
        <w:rPr>
          <w:rFonts w:ascii="Arial Narrow" w:hAnsi="Arial Narrow" w:cs="Tahoma"/>
          <w:lang w:val="nl-BE"/>
        </w:rPr>
      </w:pPr>
    </w:p>
    <w:p w14:paraId="64C6713F" w14:textId="77777777" w:rsidR="009D7BCC" w:rsidRDefault="00CE459B">
      <w:r>
        <w:rPr>
          <w:rFonts w:ascii="Arial Narrow" w:hAnsi="Arial Narrow" w:cs="Tahoma"/>
          <w:lang w:val="nl-BE"/>
        </w:rPr>
        <w:t>De aanpassing zal doorgevoerd worden op de website en in he</w:t>
      </w:r>
      <w:r>
        <w:rPr>
          <w:rFonts w:ascii="Arial Narrow" w:hAnsi="Arial Narrow" w:cs="Tahoma"/>
          <w:lang w:val="nl-BE"/>
        </w:rPr>
        <w:t>t infoboekje.</w:t>
      </w:r>
    </w:p>
    <w:p w14:paraId="2BF36C68" w14:textId="77777777" w:rsidR="009D7BCC" w:rsidRDefault="00CE459B">
      <w:pPr>
        <w:pStyle w:val="Duidelijkcitaat"/>
        <w:numPr>
          <w:ilvl w:val="0"/>
          <w:numId w:val="1"/>
        </w:numPr>
        <w:pBdr>
          <w:bottom w:val="nil"/>
        </w:pBdr>
        <w:rPr>
          <w:rFonts w:ascii="Arial Narrow" w:hAnsi="Arial Narrow" w:cs="Tahoma"/>
          <w:lang w:val="nl-BE"/>
        </w:rPr>
      </w:pPr>
      <w:r>
        <w:rPr>
          <w:rFonts w:ascii="Arial Narrow" w:hAnsi="Arial Narrow" w:cs="Tahoma"/>
          <w:lang w:val="nl-BE"/>
        </w:rPr>
        <w:t xml:space="preserve">Leerlingenaantallen en aanwending lestijden </w:t>
      </w:r>
    </w:p>
    <w:p w14:paraId="3492A88D" w14:textId="77777777" w:rsidR="009D7BCC" w:rsidRDefault="00CE459B">
      <w:pPr>
        <w:spacing w:line="259" w:lineRule="auto"/>
      </w:pPr>
      <w:r>
        <w:rPr>
          <w:rFonts w:ascii="Arial Narrow" w:hAnsi="Arial Narrow"/>
          <w:lang w:val="nl-BE"/>
        </w:rPr>
        <w:t>Ook dit jaar wordt er verder gewerkt in menggroepen. Belangrijk in een menggroep is dat de oudste kleuters steeds de bovenhand hebben. We hebben echter, in het Centrum, zeer veel 2</w:t>
      </w:r>
      <w:r>
        <w:rPr>
          <w:rFonts w:ascii="Arial Narrow" w:hAnsi="Arial Narrow"/>
          <w:vertAlign w:val="superscript"/>
          <w:lang w:val="nl-BE"/>
        </w:rPr>
        <w:t>e</w:t>
      </w:r>
      <w:r>
        <w:rPr>
          <w:rFonts w:ascii="Arial Narrow" w:hAnsi="Arial Narrow"/>
          <w:lang w:val="nl-BE"/>
        </w:rPr>
        <w:t xml:space="preserve"> kleuters. Hierd</w:t>
      </w:r>
      <w:r>
        <w:rPr>
          <w:rFonts w:ascii="Arial Narrow" w:hAnsi="Arial Narrow"/>
          <w:lang w:val="nl-BE"/>
        </w:rPr>
        <w:t>oor werd er beslist van 1 klas 2</w:t>
      </w:r>
      <w:r>
        <w:rPr>
          <w:rFonts w:ascii="Arial Narrow" w:hAnsi="Arial Narrow"/>
          <w:vertAlign w:val="superscript"/>
          <w:lang w:val="nl-BE"/>
        </w:rPr>
        <w:t>e</w:t>
      </w:r>
      <w:r>
        <w:rPr>
          <w:rFonts w:ascii="Arial Narrow" w:hAnsi="Arial Narrow"/>
          <w:lang w:val="nl-BE"/>
        </w:rPr>
        <w:t xml:space="preserve"> kleuters te creëren en 4 mengklassen. Beneden wordt hetzelfde principe aangehouden als vorig jaar, namelijk starten met kleinere klassen, waar druppelsgewijs instappers bijkomen. </w:t>
      </w:r>
    </w:p>
    <w:p w14:paraId="7958E9BC" w14:textId="77777777" w:rsidR="009D7BCC" w:rsidRDefault="009D7BCC">
      <w:pPr>
        <w:spacing w:line="259" w:lineRule="auto"/>
        <w:rPr>
          <w:rFonts w:ascii="Arial Narrow" w:hAnsi="Arial Narrow"/>
          <w:lang w:val="nl-BE"/>
        </w:rPr>
      </w:pPr>
    </w:p>
    <w:p w14:paraId="630BBA32" w14:textId="77777777" w:rsidR="009D7BCC" w:rsidRDefault="00CE459B">
      <w:pPr>
        <w:spacing w:line="259" w:lineRule="auto"/>
      </w:pPr>
      <w:r>
        <w:rPr>
          <w:rFonts w:ascii="Arial Narrow" w:hAnsi="Arial Narrow"/>
          <w:lang w:val="nl-BE"/>
        </w:rPr>
        <w:t xml:space="preserve">Concreet in het Centrum (totaal 160 </w:t>
      </w:r>
      <w:r>
        <w:rPr>
          <w:rFonts w:ascii="Arial Narrow" w:hAnsi="Arial Narrow"/>
          <w:lang w:val="nl-BE"/>
        </w:rPr>
        <w:t>kleuters)</w:t>
      </w:r>
    </w:p>
    <w:p w14:paraId="53F2F564" w14:textId="77777777" w:rsidR="009D7BCC" w:rsidRDefault="00CE459B">
      <w:pPr>
        <w:numPr>
          <w:ilvl w:val="0"/>
          <w:numId w:val="4"/>
        </w:numPr>
        <w:spacing w:line="259" w:lineRule="auto"/>
      </w:pPr>
      <w:r>
        <w:rPr>
          <w:rFonts w:ascii="Arial Narrow" w:hAnsi="Arial Narrow"/>
          <w:lang w:val="nl-BE"/>
        </w:rPr>
        <w:t>5 klassen jongste kleuters; juf Ann start met een vast klasje van 17(11 eerste + 6 peuters) tot aan de kerstvakantie. De andere klassen starten met 11 of 12 kleuters, waarin druppelsgewijs peuters bijkomen.</w:t>
      </w:r>
    </w:p>
    <w:p w14:paraId="2ABCE661" w14:textId="77777777" w:rsidR="009D7BCC" w:rsidRDefault="00CE459B">
      <w:pPr>
        <w:numPr>
          <w:ilvl w:val="0"/>
          <w:numId w:val="4"/>
        </w:numPr>
        <w:spacing w:line="259" w:lineRule="auto"/>
      </w:pPr>
      <w:r>
        <w:rPr>
          <w:rFonts w:ascii="Arial Narrow" w:hAnsi="Arial Narrow"/>
          <w:lang w:val="nl-BE"/>
        </w:rPr>
        <w:t xml:space="preserve">Door de kleine klassen kunnen, tussen september en kerst, elke dinsdag en donderdag namiddag 2 klassen </w:t>
      </w:r>
      <w:proofErr w:type="spellStart"/>
      <w:r>
        <w:rPr>
          <w:rFonts w:ascii="Arial Narrow" w:hAnsi="Arial Narrow"/>
          <w:lang w:val="nl-BE"/>
        </w:rPr>
        <w:t>samengezet</w:t>
      </w:r>
      <w:proofErr w:type="spellEnd"/>
      <w:r>
        <w:rPr>
          <w:rFonts w:ascii="Arial Narrow" w:hAnsi="Arial Narrow"/>
          <w:lang w:val="nl-BE"/>
        </w:rPr>
        <w:t xml:space="preserve"> worden en twee juffen </w:t>
      </w:r>
      <w:proofErr w:type="spellStart"/>
      <w:r>
        <w:rPr>
          <w:rFonts w:ascii="Arial Narrow" w:hAnsi="Arial Narrow"/>
          <w:lang w:val="nl-BE"/>
        </w:rPr>
        <w:t>vrijgeroosterd</w:t>
      </w:r>
      <w:proofErr w:type="spellEnd"/>
      <w:r>
        <w:rPr>
          <w:rFonts w:ascii="Arial Narrow" w:hAnsi="Arial Narrow"/>
          <w:lang w:val="nl-BE"/>
        </w:rPr>
        <w:t xml:space="preserve">. Hierdoor kan er een denktank opgestart worden voor projecten zoals </w:t>
      </w:r>
      <w:proofErr w:type="spellStart"/>
      <w:r>
        <w:rPr>
          <w:rFonts w:ascii="Arial Narrow" w:hAnsi="Arial Narrow"/>
          <w:lang w:val="nl-BE"/>
        </w:rPr>
        <w:t>bodymap</w:t>
      </w:r>
      <w:proofErr w:type="spellEnd"/>
      <w:r>
        <w:rPr>
          <w:rFonts w:ascii="Arial Narrow" w:hAnsi="Arial Narrow"/>
          <w:lang w:val="nl-BE"/>
        </w:rPr>
        <w:t xml:space="preserve"> en bewegingshoeken. Ook Sofie</w:t>
      </w:r>
      <w:r>
        <w:rPr>
          <w:rFonts w:ascii="Arial Narrow" w:hAnsi="Arial Narrow"/>
          <w:lang w:val="nl-BE"/>
        </w:rPr>
        <w:t xml:space="preserve"> Cools zal hierbij ondersteunen.</w:t>
      </w:r>
    </w:p>
    <w:p w14:paraId="2BDEE40B" w14:textId="77777777" w:rsidR="009D7BCC" w:rsidRDefault="00CE459B">
      <w:pPr>
        <w:numPr>
          <w:ilvl w:val="0"/>
          <w:numId w:val="4"/>
        </w:numPr>
        <w:spacing w:line="259" w:lineRule="auto"/>
      </w:pPr>
      <w:r>
        <w:rPr>
          <w:rFonts w:ascii="Arial Narrow" w:hAnsi="Arial Narrow"/>
          <w:lang w:val="nl-BE"/>
        </w:rPr>
        <w:t>Boven zijn er 1 2</w:t>
      </w:r>
      <w:r>
        <w:rPr>
          <w:rFonts w:ascii="Arial Narrow" w:hAnsi="Arial Narrow"/>
          <w:vertAlign w:val="superscript"/>
          <w:lang w:val="nl-BE"/>
        </w:rPr>
        <w:t>e</w:t>
      </w:r>
      <w:r>
        <w:rPr>
          <w:rFonts w:ascii="Arial Narrow" w:hAnsi="Arial Narrow"/>
          <w:lang w:val="nl-BE"/>
        </w:rPr>
        <w:t xml:space="preserve"> kleuterklas en vier mengklassen 2</w:t>
      </w:r>
      <w:r>
        <w:rPr>
          <w:rFonts w:ascii="Arial Narrow" w:hAnsi="Arial Narrow"/>
          <w:vertAlign w:val="superscript"/>
          <w:lang w:val="nl-BE"/>
        </w:rPr>
        <w:t>e</w:t>
      </w:r>
      <w:r>
        <w:rPr>
          <w:rFonts w:ascii="Arial Narrow" w:hAnsi="Arial Narrow"/>
          <w:lang w:val="nl-BE"/>
        </w:rPr>
        <w:t xml:space="preserve"> kleuters – 3</w:t>
      </w:r>
      <w:r>
        <w:rPr>
          <w:rFonts w:ascii="Arial Narrow" w:hAnsi="Arial Narrow"/>
          <w:vertAlign w:val="superscript"/>
          <w:lang w:val="nl-BE"/>
        </w:rPr>
        <w:t>e</w:t>
      </w:r>
      <w:r>
        <w:rPr>
          <w:rFonts w:ascii="Arial Narrow" w:hAnsi="Arial Narrow"/>
          <w:lang w:val="nl-BE"/>
        </w:rPr>
        <w:t xml:space="preserve"> kleuters. </w:t>
      </w:r>
    </w:p>
    <w:p w14:paraId="20DF3471" w14:textId="77777777" w:rsidR="009D7BCC" w:rsidRDefault="009D7BCC">
      <w:pPr>
        <w:spacing w:line="259" w:lineRule="auto"/>
        <w:rPr>
          <w:rFonts w:ascii="Arial Narrow" w:hAnsi="Arial Narrow"/>
          <w:lang w:val="nl-BE"/>
        </w:rPr>
      </w:pPr>
    </w:p>
    <w:p w14:paraId="2DEBA09A" w14:textId="77777777" w:rsidR="009D7BCC" w:rsidRDefault="00CE459B">
      <w:pPr>
        <w:spacing w:line="259" w:lineRule="auto"/>
      </w:pPr>
      <w:r>
        <w:rPr>
          <w:rFonts w:ascii="Arial Narrow" w:hAnsi="Arial Narrow"/>
          <w:lang w:val="nl-BE"/>
        </w:rPr>
        <w:t>Concreet in Gaverland (76 kleuters)</w:t>
      </w:r>
    </w:p>
    <w:p w14:paraId="437D0DB6" w14:textId="77777777" w:rsidR="009D7BCC" w:rsidRDefault="00CE459B">
      <w:pPr>
        <w:numPr>
          <w:ilvl w:val="0"/>
          <w:numId w:val="5"/>
        </w:numPr>
        <w:spacing w:line="259" w:lineRule="auto"/>
      </w:pPr>
      <w:r>
        <w:rPr>
          <w:rFonts w:ascii="Arial Narrow" w:hAnsi="Arial Narrow"/>
          <w:lang w:val="nl-BE"/>
        </w:rPr>
        <w:t>GAV 1: 1</w:t>
      </w:r>
      <w:r>
        <w:rPr>
          <w:rFonts w:ascii="Arial Narrow" w:hAnsi="Arial Narrow"/>
          <w:vertAlign w:val="superscript"/>
          <w:lang w:val="nl-BE"/>
        </w:rPr>
        <w:t>e</w:t>
      </w:r>
      <w:r>
        <w:rPr>
          <w:rFonts w:ascii="Arial Narrow" w:hAnsi="Arial Narrow"/>
          <w:lang w:val="nl-BE"/>
        </w:rPr>
        <w:t xml:space="preserve"> kleuters met aangroei peuters. Dit wordt, door de extra lestijden, een fulltime klas. Totaal, voo</w:t>
      </w:r>
      <w:r>
        <w:rPr>
          <w:rFonts w:ascii="Arial Narrow" w:hAnsi="Arial Narrow"/>
          <w:lang w:val="nl-BE"/>
        </w:rPr>
        <w:t>r opstart, 14 kleuters.</w:t>
      </w:r>
    </w:p>
    <w:p w14:paraId="2F83C9D2" w14:textId="77777777" w:rsidR="009D7BCC" w:rsidRDefault="00CE459B">
      <w:pPr>
        <w:numPr>
          <w:ilvl w:val="0"/>
          <w:numId w:val="5"/>
        </w:numPr>
        <w:spacing w:line="259" w:lineRule="auto"/>
      </w:pPr>
      <w:r>
        <w:rPr>
          <w:rFonts w:ascii="Arial Narrow" w:hAnsi="Arial Narrow"/>
          <w:lang w:val="nl-BE"/>
        </w:rPr>
        <w:t>GAV2: 1</w:t>
      </w:r>
      <w:r>
        <w:rPr>
          <w:rFonts w:ascii="Arial Narrow" w:hAnsi="Arial Narrow"/>
          <w:vertAlign w:val="superscript"/>
          <w:lang w:val="nl-BE"/>
        </w:rPr>
        <w:t>e</w:t>
      </w:r>
      <w:r>
        <w:rPr>
          <w:rFonts w:ascii="Arial Narrow" w:hAnsi="Arial Narrow"/>
          <w:lang w:val="nl-BE"/>
        </w:rPr>
        <w:t xml:space="preserve"> en 2</w:t>
      </w:r>
      <w:r>
        <w:rPr>
          <w:rFonts w:ascii="Arial Narrow" w:hAnsi="Arial Narrow"/>
          <w:vertAlign w:val="superscript"/>
          <w:lang w:val="nl-BE"/>
        </w:rPr>
        <w:t>e</w:t>
      </w:r>
      <w:r>
        <w:rPr>
          <w:rFonts w:ascii="Arial Narrow" w:hAnsi="Arial Narrow"/>
          <w:lang w:val="nl-BE"/>
        </w:rPr>
        <w:t xml:space="preserve"> kleuters, ongeveer 50/50 verdeeld.</w:t>
      </w:r>
    </w:p>
    <w:p w14:paraId="6DE25ACC" w14:textId="77777777" w:rsidR="009D7BCC" w:rsidRDefault="00CE459B">
      <w:pPr>
        <w:numPr>
          <w:ilvl w:val="0"/>
          <w:numId w:val="5"/>
        </w:numPr>
        <w:spacing w:line="259" w:lineRule="auto"/>
      </w:pPr>
      <w:r>
        <w:rPr>
          <w:rFonts w:ascii="Arial Narrow" w:hAnsi="Arial Narrow"/>
          <w:lang w:val="nl-BE"/>
        </w:rPr>
        <w:t>GAV3: 2</w:t>
      </w:r>
      <w:r>
        <w:rPr>
          <w:rFonts w:ascii="Arial Narrow" w:hAnsi="Arial Narrow"/>
          <w:vertAlign w:val="superscript"/>
          <w:lang w:val="nl-BE"/>
        </w:rPr>
        <w:t>e</w:t>
      </w:r>
      <w:r>
        <w:rPr>
          <w:rFonts w:ascii="Arial Narrow" w:hAnsi="Arial Narrow"/>
          <w:lang w:val="nl-BE"/>
        </w:rPr>
        <w:t xml:space="preserve"> en 3</w:t>
      </w:r>
      <w:r>
        <w:rPr>
          <w:rFonts w:ascii="Arial Narrow" w:hAnsi="Arial Narrow"/>
          <w:vertAlign w:val="superscript"/>
          <w:lang w:val="nl-BE"/>
        </w:rPr>
        <w:t>e</w:t>
      </w:r>
      <w:r>
        <w:rPr>
          <w:rFonts w:ascii="Arial Narrow" w:hAnsi="Arial Narrow"/>
          <w:lang w:val="nl-BE"/>
        </w:rPr>
        <w:t xml:space="preserve"> kleuters</w:t>
      </w:r>
    </w:p>
    <w:p w14:paraId="1FC23853" w14:textId="77777777" w:rsidR="009D7BCC" w:rsidRDefault="00CE459B">
      <w:pPr>
        <w:numPr>
          <w:ilvl w:val="0"/>
          <w:numId w:val="5"/>
        </w:numPr>
        <w:spacing w:line="259" w:lineRule="auto"/>
      </w:pPr>
      <w:r>
        <w:rPr>
          <w:rFonts w:ascii="Arial Narrow" w:hAnsi="Arial Narrow"/>
          <w:lang w:val="nl-BE"/>
        </w:rPr>
        <w:t>GAV4: 3</w:t>
      </w:r>
      <w:r>
        <w:rPr>
          <w:rFonts w:ascii="Arial Narrow" w:hAnsi="Arial Narrow"/>
          <w:vertAlign w:val="superscript"/>
          <w:lang w:val="nl-BE"/>
        </w:rPr>
        <w:t>e</w:t>
      </w:r>
      <w:r>
        <w:rPr>
          <w:rFonts w:ascii="Arial Narrow" w:hAnsi="Arial Narrow"/>
          <w:lang w:val="nl-BE"/>
        </w:rPr>
        <w:t xml:space="preserve"> kleuters</w:t>
      </w:r>
    </w:p>
    <w:p w14:paraId="78F79780" w14:textId="77777777" w:rsidR="009D7BCC" w:rsidRDefault="009D7BCC">
      <w:pPr>
        <w:spacing w:line="259" w:lineRule="auto"/>
        <w:ind w:left="720"/>
        <w:rPr>
          <w:rFonts w:ascii="Arial Narrow" w:eastAsia="Arial Narrow" w:hAnsi="Arial Narrow" w:cs="Arial Narrow"/>
          <w:bCs/>
          <w:color w:val="000000"/>
          <w:lang w:val="nl-BE" w:eastAsia="nl-NL"/>
        </w:rPr>
      </w:pPr>
    </w:p>
    <w:p w14:paraId="4D7BF10D" w14:textId="77777777" w:rsidR="009D7BCC" w:rsidRDefault="009D7BCC">
      <w:pPr>
        <w:spacing w:line="259" w:lineRule="auto"/>
        <w:ind w:left="720"/>
        <w:rPr>
          <w:rFonts w:ascii="Arial Narrow" w:eastAsia="Arial Narrow" w:hAnsi="Arial Narrow" w:cs="Arial Narrow"/>
          <w:bCs/>
          <w:color w:val="000000"/>
          <w:lang w:val="nl-BE" w:eastAsia="nl-NL"/>
        </w:rPr>
      </w:pPr>
    </w:p>
    <w:p w14:paraId="26DB5AC3" w14:textId="77777777" w:rsidR="009D7BCC" w:rsidRDefault="00CE459B">
      <w:pPr>
        <w:spacing w:line="259" w:lineRule="auto"/>
        <w:ind w:left="720"/>
      </w:pPr>
      <w:r>
        <w:rPr>
          <w:rFonts w:ascii="Arial Narrow" w:eastAsia="Arial Narrow" w:hAnsi="Arial Narrow" w:cs="Arial Narrow"/>
          <w:bCs/>
          <w:color w:val="000000"/>
          <w:lang w:val="nl-NL" w:eastAsia="nl-NL"/>
        </w:rPr>
        <w:t xml:space="preserve">Op Gaverland hebben we 4 fulltime klassen en 1 </w:t>
      </w:r>
      <w:proofErr w:type="spellStart"/>
      <w:r>
        <w:rPr>
          <w:rFonts w:ascii="Arial Narrow" w:eastAsia="Arial Narrow" w:hAnsi="Arial Narrow" w:cs="Arial Narrow"/>
          <w:bCs/>
          <w:color w:val="000000"/>
          <w:lang w:val="nl-NL" w:eastAsia="nl-NL"/>
        </w:rPr>
        <w:t>part-time</w:t>
      </w:r>
      <w:proofErr w:type="spellEnd"/>
      <w:r>
        <w:rPr>
          <w:rFonts w:ascii="Arial Narrow" w:eastAsia="Arial Narrow" w:hAnsi="Arial Narrow" w:cs="Arial Narrow"/>
          <w:bCs/>
          <w:color w:val="000000"/>
          <w:lang w:val="nl-NL" w:eastAsia="nl-NL"/>
        </w:rPr>
        <w:t xml:space="preserve"> zorg/aanvangsbegeleider. </w:t>
      </w:r>
    </w:p>
    <w:p w14:paraId="4835B8EA" w14:textId="77777777" w:rsidR="009D7BCC" w:rsidRDefault="00CE459B">
      <w:pPr>
        <w:pStyle w:val="Plattetekst"/>
        <w:ind w:left="720"/>
      </w:pPr>
      <w:r>
        <w:rPr>
          <w:rFonts w:ascii="Arial Narrow" w:eastAsia="Arial Narrow" w:hAnsi="Arial Narrow" w:cs="Arial Narrow"/>
          <w:bCs/>
          <w:color w:val="000000"/>
          <w:lang w:val="nl-NL" w:eastAsia="nl-NL"/>
        </w:rPr>
        <w:t xml:space="preserve">Op het </w:t>
      </w:r>
      <w:proofErr w:type="spellStart"/>
      <w:r>
        <w:rPr>
          <w:rFonts w:ascii="Arial Narrow" w:eastAsia="Arial Narrow" w:hAnsi="Arial Narrow" w:cs="Arial Narrow"/>
          <w:bCs/>
          <w:color w:val="000000"/>
          <w:lang w:val="nl-NL" w:eastAsia="nl-NL"/>
        </w:rPr>
        <w:t>Centurm</w:t>
      </w:r>
      <w:proofErr w:type="spellEnd"/>
      <w:r>
        <w:rPr>
          <w:rFonts w:ascii="Arial Narrow" w:eastAsia="Arial Narrow" w:hAnsi="Arial Narrow" w:cs="Arial Narrow"/>
          <w:bCs/>
          <w:color w:val="000000"/>
          <w:lang w:val="nl-NL" w:eastAsia="nl-NL"/>
        </w:rPr>
        <w:t xml:space="preserve"> hebben we 9 fulltime klassen, waarvan 8 </w:t>
      </w:r>
      <w:r>
        <w:rPr>
          <w:rFonts w:ascii="Arial Narrow" w:eastAsia="Arial Narrow" w:hAnsi="Arial Narrow" w:cs="Arial Narrow"/>
          <w:bCs/>
          <w:color w:val="000000"/>
          <w:lang w:val="nl-NL" w:eastAsia="nl-NL"/>
        </w:rPr>
        <w:t xml:space="preserve">menggroepen. Aangevuld met 1 </w:t>
      </w:r>
      <w:proofErr w:type="spellStart"/>
      <w:r>
        <w:rPr>
          <w:rFonts w:ascii="Arial Narrow" w:eastAsia="Arial Narrow" w:hAnsi="Arial Narrow" w:cs="Arial Narrow"/>
          <w:bCs/>
          <w:color w:val="000000"/>
          <w:lang w:val="nl-NL" w:eastAsia="nl-NL"/>
        </w:rPr>
        <w:t>zorgco</w:t>
      </w:r>
      <w:proofErr w:type="spellEnd"/>
      <w:r>
        <w:rPr>
          <w:rFonts w:ascii="Arial Narrow" w:eastAsia="Arial Narrow" w:hAnsi="Arial Narrow" w:cs="Arial Narrow"/>
          <w:bCs/>
          <w:color w:val="000000"/>
          <w:lang w:val="nl-NL" w:eastAsia="nl-NL"/>
        </w:rPr>
        <w:t xml:space="preserve"> voor 19/24 en 1 full time </w:t>
      </w:r>
      <w:proofErr w:type="spellStart"/>
      <w:r>
        <w:rPr>
          <w:rFonts w:ascii="Arial Narrow" w:eastAsia="Arial Narrow" w:hAnsi="Arial Narrow" w:cs="Arial Narrow"/>
          <w:bCs/>
          <w:color w:val="000000"/>
          <w:lang w:val="nl-NL" w:eastAsia="nl-NL"/>
        </w:rPr>
        <w:t>zorgjuf</w:t>
      </w:r>
      <w:proofErr w:type="spellEnd"/>
      <w:r>
        <w:rPr>
          <w:rFonts w:ascii="Arial Narrow" w:eastAsia="Arial Narrow" w:hAnsi="Arial Narrow" w:cs="Arial Narrow"/>
          <w:bCs/>
          <w:color w:val="000000"/>
          <w:lang w:val="nl-NL" w:eastAsia="nl-NL"/>
        </w:rPr>
        <w:t>. Verder is er 1 juf bewegingsopvoeding en 14/29 kinderverzorging</w:t>
      </w:r>
      <w:r>
        <w:rPr>
          <w:rFonts w:ascii="Arial Narrow" w:eastAsia="Arial Narrow" w:hAnsi="Arial Narrow" w:cs="Arial Narrow"/>
          <w:bCs/>
          <w:color w:val="000000"/>
          <w:lang w:val="nl-BE" w:eastAsia="nl-NL"/>
        </w:rPr>
        <w:t xml:space="preserve">. </w:t>
      </w:r>
      <w:r>
        <w:rPr>
          <w:rFonts w:ascii="Arial Narrow" w:eastAsia="Arial Narrow" w:hAnsi="Arial Narrow" w:cs="Arial Narrow"/>
          <w:bCs/>
          <w:color w:val="000000"/>
          <w:lang w:val="nl-BE" w:eastAsia="nl-NL"/>
        </w:rPr>
        <w:br/>
        <w:t xml:space="preserve">Juf Dorien deed vorig jaar stage op onze school en wordt dit jaar ingeschakeld om 4 4/5 op te vangen (Juf Ilse, de </w:t>
      </w:r>
      <w:proofErr w:type="spellStart"/>
      <w:r>
        <w:rPr>
          <w:rFonts w:ascii="Arial Narrow" w:eastAsia="Arial Narrow" w:hAnsi="Arial Narrow" w:cs="Arial Narrow"/>
          <w:bCs/>
          <w:color w:val="000000"/>
          <w:lang w:val="nl-BE" w:eastAsia="nl-NL"/>
        </w:rPr>
        <w:t>bewe</w:t>
      </w:r>
      <w:r>
        <w:rPr>
          <w:rFonts w:ascii="Arial Narrow" w:eastAsia="Arial Narrow" w:hAnsi="Arial Narrow" w:cs="Arial Narrow"/>
          <w:bCs/>
          <w:color w:val="000000"/>
          <w:lang w:val="nl-BE" w:eastAsia="nl-NL"/>
        </w:rPr>
        <w:t>gingsjuf</w:t>
      </w:r>
      <w:proofErr w:type="spellEnd"/>
      <w:r>
        <w:rPr>
          <w:rFonts w:ascii="Arial Narrow" w:eastAsia="Arial Narrow" w:hAnsi="Arial Narrow" w:cs="Arial Narrow"/>
          <w:bCs/>
          <w:color w:val="000000"/>
          <w:lang w:val="nl-BE" w:eastAsia="nl-NL"/>
        </w:rPr>
        <w:t>, juf Inge en juf Karen)</w:t>
      </w:r>
      <w:r>
        <w:rPr>
          <w:rFonts w:ascii="Arial Narrow" w:eastAsia="Arial Narrow" w:hAnsi="Arial Narrow" w:cs="Arial Narrow"/>
          <w:bCs/>
          <w:color w:val="000000"/>
          <w:lang w:val="nl-BE" w:eastAsia="nl-NL"/>
        </w:rPr>
        <w:br/>
        <w:t>Juf Elise wordt ingeschakeld met 12 uur lerarenplatform, specifiek voor schoolverlaters. Zij doet 5/24 zorg en  4/24 ICT. Zij voorziet vervangingen van de juffen, aanvullend met pedagogische taken.</w:t>
      </w:r>
      <w:r>
        <w:rPr>
          <w:rFonts w:ascii="Arial Narrow" w:eastAsia="Arial Narrow" w:hAnsi="Arial Narrow" w:cs="Arial Narrow"/>
          <w:bCs/>
          <w:color w:val="000000"/>
          <w:lang w:val="nl-BE" w:eastAsia="nl-NL"/>
        </w:rPr>
        <w:br/>
      </w:r>
      <w:r>
        <w:rPr>
          <w:rFonts w:ascii="Arial Narrow" w:eastAsia="Arial Narrow" w:hAnsi="Arial Narrow" w:cs="Arial Narrow"/>
          <w:bCs/>
          <w:color w:val="000000"/>
          <w:lang w:val="nl-NL" w:eastAsia="nl-NL"/>
        </w:rPr>
        <w:t>Momenteel zijn er twee ju</w:t>
      </w:r>
      <w:r>
        <w:rPr>
          <w:rFonts w:ascii="Arial Narrow" w:eastAsia="Arial Narrow" w:hAnsi="Arial Narrow" w:cs="Arial Narrow"/>
          <w:bCs/>
          <w:color w:val="000000"/>
          <w:lang w:val="nl-NL" w:eastAsia="nl-NL"/>
        </w:rPr>
        <w:t xml:space="preserve">ffen in zwangerschapsbescherming. Juf </w:t>
      </w:r>
      <w:proofErr w:type="spellStart"/>
      <w:r>
        <w:rPr>
          <w:rFonts w:ascii="Arial Narrow" w:eastAsia="Arial Narrow" w:hAnsi="Arial Narrow" w:cs="Arial Narrow"/>
          <w:bCs/>
          <w:color w:val="000000"/>
          <w:lang w:val="nl-NL" w:eastAsia="nl-NL"/>
        </w:rPr>
        <w:t>Tinie</w:t>
      </w:r>
      <w:proofErr w:type="spellEnd"/>
      <w:r>
        <w:rPr>
          <w:rFonts w:ascii="Arial Narrow" w:eastAsia="Arial Narrow" w:hAnsi="Arial Narrow" w:cs="Arial Narrow"/>
          <w:bCs/>
          <w:color w:val="000000"/>
          <w:lang w:val="nl-NL" w:eastAsia="nl-NL"/>
        </w:rPr>
        <w:t xml:space="preserve"> op Gaverland wordt vervangen door juf Chiara, juf Sofie de Pauw in het centrum door juf Karen.</w:t>
      </w:r>
    </w:p>
    <w:p w14:paraId="5003CD30" w14:textId="77777777" w:rsidR="009D7BCC" w:rsidRDefault="00CE459B">
      <w:pPr>
        <w:spacing w:line="259" w:lineRule="auto"/>
        <w:rPr>
          <w:rFonts w:ascii="Arial Narrow" w:hAnsi="Arial Narrow" w:cs="Tahoma"/>
          <w:b/>
          <w:bCs/>
          <w:i/>
          <w:iCs/>
          <w:color w:val="4F81BD"/>
          <w:lang w:val="nl-BE"/>
        </w:rPr>
      </w:pPr>
      <w:r>
        <w:rPr>
          <w:rFonts w:ascii="Arial Narrow" w:hAnsi="Arial Narrow" w:cs="Tahoma"/>
          <w:b/>
          <w:bCs/>
          <w:i/>
          <w:iCs/>
          <w:color w:val="4F81BD"/>
          <w:lang w:val="nl-BE"/>
        </w:rPr>
        <w:t>4, Facultatieve verlofdagen en pedagogische studiedagen 2020-2021,</w:t>
      </w:r>
    </w:p>
    <w:p w14:paraId="3CE37EA8" w14:textId="77777777" w:rsidR="009D7BCC" w:rsidRDefault="009D7BCC">
      <w:pPr>
        <w:spacing w:line="259" w:lineRule="auto"/>
        <w:rPr>
          <w:rFonts w:ascii="Arial Narrow" w:hAnsi="Arial Narrow"/>
          <w:lang w:val="nl-BE"/>
        </w:rPr>
      </w:pPr>
    </w:p>
    <w:p w14:paraId="7E7ED329" w14:textId="77777777" w:rsidR="009D7BCC" w:rsidRDefault="00CE459B">
      <w:pPr>
        <w:spacing w:line="259" w:lineRule="auto"/>
        <w:rPr>
          <w:rFonts w:ascii="Arial Narrow" w:hAnsi="Arial Narrow"/>
          <w:lang w:val="nl-BE"/>
        </w:rPr>
      </w:pPr>
      <w:r>
        <w:rPr>
          <w:rFonts w:ascii="Arial Narrow" w:hAnsi="Arial Narrow"/>
          <w:lang w:val="nl-BE"/>
        </w:rPr>
        <w:t>Facultatieve verlofdagen 2020-2021</w:t>
      </w:r>
    </w:p>
    <w:p w14:paraId="6277CDD2" w14:textId="77777777" w:rsidR="009D7BCC" w:rsidRDefault="009D7BCC">
      <w:pPr>
        <w:spacing w:line="259" w:lineRule="auto"/>
        <w:rPr>
          <w:rFonts w:ascii="Arial Narrow" w:hAnsi="Arial Narrow"/>
          <w:lang w:val="nl-BE"/>
        </w:rPr>
      </w:pPr>
    </w:p>
    <w:p w14:paraId="291FC9EE" w14:textId="77777777" w:rsidR="009D7BCC" w:rsidRDefault="00CE459B">
      <w:pPr>
        <w:numPr>
          <w:ilvl w:val="0"/>
          <w:numId w:val="2"/>
        </w:numPr>
        <w:spacing w:line="259" w:lineRule="auto"/>
        <w:rPr>
          <w:rFonts w:ascii="Arial Narrow" w:hAnsi="Arial Narrow"/>
          <w:lang w:val="nl-BE"/>
        </w:rPr>
      </w:pPr>
      <w:r>
        <w:rPr>
          <w:rFonts w:ascii="Arial Narrow" w:hAnsi="Arial Narrow"/>
          <w:lang w:val="nl-BE"/>
        </w:rPr>
        <w:t>maandag 28 september 2020</w:t>
      </w:r>
    </w:p>
    <w:p w14:paraId="439284BB" w14:textId="77777777" w:rsidR="009D7BCC" w:rsidRDefault="00CE459B">
      <w:pPr>
        <w:numPr>
          <w:ilvl w:val="0"/>
          <w:numId w:val="2"/>
        </w:numPr>
        <w:spacing w:line="259" w:lineRule="auto"/>
      </w:pPr>
      <w:r>
        <w:rPr>
          <w:rFonts w:ascii="Arial Narrow" w:hAnsi="Arial Narrow"/>
          <w:lang w:val="nl-BE"/>
        </w:rPr>
        <w:t>vrijdag 5 maart 2021</w:t>
      </w:r>
    </w:p>
    <w:p w14:paraId="66FAC888" w14:textId="77777777" w:rsidR="009D7BCC" w:rsidRDefault="009D7BCC">
      <w:pPr>
        <w:spacing w:line="259" w:lineRule="auto"/>
        <w:rPr>
          <w:rFonts w:ascii="Arial Narrow" w:hAnsi="Arial Narrow"/>
          <w:lang w:val="nl-BE"/>
        </w:rPr>
      </w:pPr>
    </w:p>
    <w:p w14:paraId="3DEBF800" w14:textId="77777777" w:rsidR="009D7BCC" w:rsidRDefault="00CE459B">
      <w:pPr>
        <w:spacing w:line="259" w:lineRule="auto"/>
        <w:rPr>
          <w:rFonts w:ascii="Arial Narrow" w:hAnsi="Arial Narrow"/>
          <w:lang w:val="nl-BE"/>
        </w:rPr>
      </w:pPr>
      <w:r>
        <w:rPr>
          <w:rFonts w:ascii="Arial Narrow" w:hAnsi="Arial Narrow"/>
          <w:lang w:val="nl-BE"/>
        </w:rPr>
        <w:t>Studiedagen 2020-2021</w:t>
      </w:r>
    </w:p>
    <w:p w14:paraId="2095F5BD" w14:textId="77777777" w:rsidR="009D7BCC" w:rsidRDefault="009D7BCC">
      <w:pPr>
        <w:spacing w:line="259" w:lineRule="auto"/>
        <w:rPr>
          <w:rFonts w:ascii="Arial Narrow" w:hAnsi="Arial Narrow"/>
          <w:lang w:val="nl-BE"/>
        </w:rPr>
      </w:pPr>
    </w:p>
    <w:p w14:paraId="3401100E" w14:textId="77777777" w:rsidR="009D7BCC" w:rsidRDefault="00CE459B">
      <w:pPr>
        <w:numPr>
          <w:ilvl w:val="0"/>
          <w:numId w:val="3"/>
        </w:numPr>
        <w:spacing w:line="259" w:lineRule="auto"/>
        <w:rPr>
          <w:rFonts w:ascii="Arial Narrow" w:hAnsi="Arial Narrow"/>
          <w:lang w:val="nl-BE"/>
        </w:rPr>
      </w:pPr>
      <w:r>
        <w:rPr>
          <w:rFonts w:ascii="Arial Narrow" w:hAnsi="Arial Narrow"/>
          <w:lang w:val="nl-BE"/>
        </w:rPr>
        <w:t>woensdag 25/11/2020</w:t>
      </w:r>
    </w:p>
    <w:p w14:paraId="27D1AC00" w14:textId="77777777" w:rsidR="009D7BCC" w:rsidRDefault="00CE459B">
      <w:pPr>
        <w:numPr>
          <w:ilvl w:val="0"/>
          <w:numId w:val="3"/>
        </w:numPr>
        <w:spacing w:line="259" w:lineRule="auto"/>
      </w:pPr>
      <w:r>
        <w:rPr>
          <w:rFonts w:ascii="Arial Narrow" w:hAnsi="Arial Narrow"/>
          <w:lang w:val="nl-BE"/>
        </w:rPr>
        <w:t>woensdag 20/01/2021</w:t>
      </w:r>
    </w:p>
    <w:p w14:paraId="31C03758" w14:textId="77777777" w:rsidR="009D7BCC" w:rsidRDefault="00CE459B">
      <w:pPr>
        <w:numPr>
          <w:ilvl w:val="0"/>
          <w:numId w:val="3"/>
        </w:numPr>
        <w:spacing w:line="259" w:lineRule="auto"/>
      </w:pPr>
      <w:r>
        <w:rPr>
          <w:rFonts w:ascii="Arial Narrow" w:hAnsi="Arial Narrow"/>
          <w:lang w:val="nl-BE"/>
        </w:rPr>
        <w:t>woensdag 17/05/2021</w:t>
      </w:r>
    </w:p>
    <w:p w14:paraId="3617FF6A" w14:textId="77777777" w:rsidR="009D7BCC" w:rsidRDefault="00CE459B">
      <w:pPr>
        <w:numPr>
          <w:ilvl w:val="0"/>
          <w:numId w:val="3"/>
        </w:numPr>
        <w:spacing w:line="259" w:lineRule="auto"/>
        <w:rPr>
          <w:rFonts w:ascii="Arial Narrow" w:hAnsi="Arial Narrow"/>
          <w:lang w:val="nl-BE"/>
        </w:rPr>
      </w:pPr>
      <w:r>
        <w:rPr>
          <w:rFonts w:ascii="Arial Narrow" w:hAnsi="Arial Narrow"/>
          <w:lang w:val="nl-BE"/>
        </w:rPr>
        <w:t>woensdag 12/05/2021</w:t>
      </w:r>
    </w:p>
    <w:p w14:paraId="51AE542F" w14:textId="77777777" w:rsidR="009D7BCC" w:rsidRDefault="009D7BCC">
      <w:pPr>
        <w:spacing w:line="259" w:lineRule="auto"/>
        <w:rPr>
          <w:rFonts w:ascii="Arial Narrow" w:hAnsi="Arial Narrow"/>
          <w:lang w:val="nl-BE"/>
        </w:rPr>
      </w:pPr>
    </w:p>
    <w:p w14:paraId="27E05E46" w14:textId="77777777" w:rsidR="009D7BCC" w:rsidRDefault="00CE459B">
      <w:pPr>
        <w:spacing w:line="259" w:lineRule="auto"/>
      </w:pPr>
      <w:r>
        <w:rPr>
          <w:rFonts w:ascii="Arial Narrow" w:hAnsi="Arial Narrow"/>
          <w:lang w:val="nl-BE"/>
        </w:rPr>
        <w:t>Dit</w:t>
      </w:r>
      <w:r>
        <w:rPr>
          <w:rFonts w:ascii="Arial Narrow" w:hAnsi="Arial Narrow"/>
          <w:lang w:val="nl-BE"/>
        </w:rPr>
        <w:t xml:space="preserve"> jaar moet er gewerkt worden met ZIL (Zin In Leren/Zin in Leven). De kracht van ZIL is dat het een werkkader is van de kleuterschool (2,5) tot 12 jaar en er gekeken wordt naar ontwikkeling op elk gebied. Hierdoor kan er écht gewerkt worden op maat en diffe</w:t>
      </w:r>
      <w:r>
        <w:rPr>
          <w:rFonts w:ascii="Arial Narrow" w:hAnsi="Arial Narrow"/>
          <w:lang w:val="nl-BE"/>
        </w:rPr>
        <w:t>rentiëren. De introductie van ZIL zorgt voor o.a. een aantal digitale veranderingen en een andere manier van observeren en evalueren. Tijdens de studiedagen zal er vooral gewerkt worden samen met het zorgteam i.p.v. sprekers. Waar hebben de juffen nood aan</w:t>
      </w:r>
      <w:r>
        <w:rPr>
          <w:rFonts w:ascii="Arial Narrow" w:hAnsi="Arial Narrow"/>
          <w:lang w:val="nl-BE"/>
        </w:rPr>
        <w:t>, gericht op hun eigen klas?</w:t>
      </w:r>
      <w:r>
        <w:rPr>
          <w:rFonts w:ascii="Arial Narrow" w:hAnsi="Arial Narrow"/>
          <w:lang w:val="nl-BE"/>
        </w:rPr>
        <w:br/>
        <w:t>Enkel 1 studiedag over executieve functies (tools om zelfstandig te sturen en aan de slag te gaan) gaat wel door. Deze werd geannuleerd door de coronacrisis maar was reeds betaald.</w:t>
      </w:r>
    </w:p>
    <w:p w14:paraId="658D7D0B" w14:textId="77777777" w:rsidR="009D7BCC" w:rsidRDefault="00CE459B">
      <w:pPr>
        <w:pStyle w:val="Duidelijkcitaat"/>
        <w:pBdr>
          <w:bottom w:val="nil"/>
        </w:pBdr>
        <w:ind w:left="0"/>
      </w:pPr>
      <w:r>
        <w:rPr>
          <w:rFonts w:ascii="Arial Narrow" w:hAnsi="Arial Narrow" w:cs="Tahoma"/>
          <w:lang w:val="nl-BE"/>
        </w:rPr>
        <w:t>5. Aanpassing schoolreglement</w:t>
      </w:r>
    </w:p>
    <w:p w14:paraId="0002F221" w14:textId="77777777" w:rsidR="009D7BCC" w:rsidRDefault="00CE459B">
      <w:pPr>
        <w:ind w:left="720" w:right="936"/>
      </w:pPr>
      <w:r>
        <w:rPr>
          <w:rFonts w:ascii="Arial Narrow" w:hAnsi="Arial Narrow" w:cs="Tahoma"/>
          <w:lang w:val="nl-BE"/>
        </w:rPr>
        <w:t>Vanaf dit school</w:t>
      </w:r>
      <w:r>
        <w:rPr>
          <w:rFonts w:ascii="Arial Narrow" w:hAnsi="Arial Narrow" w:cs="Tahoma"/>
          <w:lang w:val="nl-BE"/>
        </w:rPr>
        <w:t>jaar is er leerplicht vanaf 5 jaar (september van het jaar waarin je 5 wordt)</w:t>
      </w:r>
    </w:p>
    <w:p w14:paraId="0C0F9B62" w14:textId="77777777" w:rsidR="009D7BCC" w:rsidRDefault="00CE459B">
      <w:pPr>
        <w:ind w:left="720" w:right="936"/>
      </w:pPr>
      <w:r>
        <w:rPr>
          <w:rFonts w:ascii="Arial Narrow" w:hAnsi="Arial Narrow" w:cs="Tahoma"/>
          <w:lang w:val="nl-BE"/>
        </w:rPr>
        <w:t>Ziektebriefjes zijn enkel verplicht wanneer het 3</w:t>
      </w:r>
      <w:r>
        <w:rPr>
          <w:rFonts w:ascii="Arial Narrow" w:hAnsi="Arial Narrow" w:cs="Tahoma"/>
          <w:vertAlign w:val="superscript"/>
          <w:lang w:val="nl-BE"/>
        </w:rPr>
        <w:t>e</w:t>
      </w:r>
      <w:r>
        <w:rPr>
          <w:rFonts w:ascii="Arial Narrow" w:hAnsi="Arial Narrow" w:cs="Tahoma"/>
          <w:lang w:val="nl-BE"/>
        </w:rPr>
        <w:t xml:space="preserve"> schooljaar gebist wordt.</w:t>
      </w:r>
    </w:p>
    <w:p w14:paraId="4DC8A557" w14:textId="77777777" w:rsidR="009D7BCC" w:rsidRDefault="00CE459B">
      <w:pPr>
        <w:ind w:left="720" w:right="936"/>
      </w:pPr>
      <w:r>
        <w:rPr>
          <w:rFonts w:ascii="Arial Narrow" w:hAnsi="Arial Narrow" w:cs="Tahoma"/>
          <w:lang w:val="nl-BE"/>
        </w:rPr>
        <w:t>Om schooltoelage te kunnen krijgen, moeten kinderen 290 halve dagen naar school gaan, vorig jaar waren</w:t>
      </w:r>
      <w:r>
        <w:rPr>
          <w:rFonts w:ascii="Arial Narrow" w:hAnsi="Arial Narrow" w:cs="Tahoma"/>
          <w:lang w:val="nl-BE"/>
        </w:rPr>
        <w:t xml:space="preserve"> er dit nog 260.</w:t>
      </w:r>
    </w:p>
    <w:p w14:paraId="257BDEC2" w14:textId="77777777" w:rsidR="009D7BCC" w:rsidRDefault="00CE459B">
      <w:pPr>
        <w:ind w:left="720" w:right="936"/>
      </w:pPr>
      <w:r>
        <w:rPr>
          <w:rFonts w:ascii="Arial Narrow" w:hAnsi="Arial Narrow" w:cs="Tahoma"/>
          <w:lang w:val="nl-BE"/>
        </w:rPr>
        <w:t xml:space="preserve">Schoolplicht is vooral om ouders te stimuleren om de kinderen naar school te laten komen. Indien zij onvoldoende aanwezig zijn, wordt er door de school beslist of ze kunnen overgaan of niet. Schoolrijpe kinderen worden niet tegengehouden. </w:t>
      </w:r>
      <w:r>
        <w:rPr>
          <w:rFonts w:ascii="Arial Narrow" w:hAnsi="Arial Narrow" w:cs="Tahoma"/>
          <w:lang w:val="nl-BE"/>
        </w:rPr>
        <w:t>Er moet echter voldoende basis aanwezig zijn om naar de lagere school te kunnen gaan.</w:t>
      </w:r>
    </w:p>
    <w:p w14:paraId="1C1D8548" w14:textId="77777777" w:rsidR="009D7BCC" w:rsidRDefault="00CE459B">
      <w:pPr>
        <w:ind w:left="720" w:right="936"/>
      </w:pPr>
      <w:r>
        <w:rPr>
          <w:rFonts w:ascii="Arial Narrow" w:hAnsi="Arial Narrow" w:cs="Tahoma"/>
          <w:lang w:val="nl-BE"/>
        </w:rPr>
        <w:lastRenderedPageBreak/>
        <w:t xml:space="preserve">Naar schooljaar 21/22 toe zullen er verplichte taaltesten worden afgenomen indien men naar de lagere school gaat. </w:t>
      </w:r>
    </w:p>
    <w:p w14:paraId="338ED59A" w14:textId="77777777" w:rsidR="009D7BCC" w:rsidRDefault="00CE459B">
      <w:pPr>
        <w:ind w:right="936"/>
        <w:rPr>
          <w:rFonts w:ascii="Arial Narrow" w:hAnsi="Arial Narrow" w:cs="Tahoma"/>
          <w:lang w:val="nl-BE"/>
        </w:rPr>
      </w:pPr>
      <w:r>
        <w:br w:type="page"/>
      </w:r>
    </w:p>
    <w:p w14:paraId="09A54280" w14:textId="77777777" w:rsidR="009D7BCC" w:rsidRDefault="009D7BCC">
      <w:pPr>
        <w:ind w:right="936"/>
        <w:rPr>
          <w:rFonts w:ascii="Arial Narrow" w:hAnsi="Arial Narrow" w:cs="Tahoma"/>
          <w:lang w:val="nl-BE"/>
        </w:rPr>
      </w:pPr>
    </w:p>
    <w:p w14:paraId="23F4DBE7" w14:textId="77777777" w:rsidR="009D7BCC" w:rsidRDefault="00CE459B">
      <w:pPr>
        <w:ind w:right="936"/>
      </w:pPr>
      <w:r>
        <w:rPr>
          <w:rFonts w:ascii="Arial Narrow" w:hAnsi="Arial Narrow" w:cs="Tahoma"/>
          <w:b/>
          <w:bCs/>
          <w:i/>
          <w:iCs/>
          <w:color w:val="4F81BD"/>
          <w:lang w:val="nl-BE"/>
        </w:rPr>
        <w:t>6. Opstart in code geel.</w:t>
      </w:r>
    </w:p>
    <w:p w14:paraId="03A4F7A0" w14:textId="77777777" w:rsidR="009D7BCC" w:rsidRDefault="009D7BCC">
      <w:pPr>
        <w:ind w:right="936"/>
        <w:rPr>
          <w:rFonts w:ascii="Arial Narrow" w:hAnsi="Arial Narrow" w:cs="Tahoma"/>
          <w:lang w:val="nl-BE"/>
        </w:rPr>
      </w:pPr>
    </w:p>
    <w:p w14:paraId="6ABC6C45" w14:textId="77777777" w:rsidR="009D7BCC" w:rsidRDefault="00CE459B">
      <w:pPr>
        <w:ind w:right="936"/>
      </w:pPr>
      <w:r>
        <w:rPr>
          <w:rFonts w:ascii="Arial Narrow" w:hAnsi="Arial Narrow" w:cs="Tahoma"/>
          <w:lang w:val="nl-BE"/>
        </w:rPr>
        <w:t xml:space="preserve">Code geel betekent vooral </w:t>
      </w:r>
      <w:r>
        <w:rPr>
          <w:rFonts w:ascii="Arial Narrow" w:hAnsi="Arial Narrow" w:cs="Tahoma"/>
          <w:lang w:val="nl-BE"/>
        </w:rPr>
        <w:t>dat de volwassenen uit elkaar moeten gehouden worden, de kleuters mogen gelukkig allemaal samen spelen. Kleuters worden ook zeer weinig getest.  De juffen dragen een mondmasker als ze met elkaar in contact komen. Ook de speeltijden in de voormiddag zijn ge</w:t>
      </w:r>
      <w:r>
        <w:rPr>
          <w:rFonts w:ascii="Arial Narrow" w:hAnsi="Arial Narrow" w:cs="Tahoma"/>
          <w:lang w:val="nl-BE"/>
        </w:rPr>
        <w:t xml:space="preserve">splitst (jongste en oudste kleuters apart); de </w:t>
      </w:r>
      <w:proofErr w:type="spellStart"/>
      <w:r>
        <w:rPr>
          <w:rFonts w:ascii="Arial Narrow" w:hAnsi="Arial Narrow" w:cs="Tahoma"/>
          <w:lang w:val="nl-BE"/>
        </w:rPr>
        <w:t>plasjuf</w:t>
      </w:r>
      <w:proofErr w:type="spellEnd"/>
      <w:r>
        <w:rPr>
          <w:rFonts w:ascii="Arial Narrow" w:hAnsi="Arial Narrow" w:cs="Tahoma"/>
          <w:lang w:val="nl-BE"/>
        </w:rPr>
        <w:t xml:space="preserve"> is hierdoor niet langer noodzakelijk.</w:t>
      </w:r>
    </w:p>
    <w:p w14:paraId="59928747" w14:textId="77777777" w:rsidR="009D7BCC" w:rsidRDefault="009D7BCC">
      <w:pPr>
        <w:ind w:right="936"/>
        <w:rPr>
          <w:rFonts w:ascii="Arial Narrow" w:hAnsi="Arial Narrow" w:cs="Tahoma"/>
          <w:lang w:val="nl-BE"/>
        </w:rPr>
      </w:pPr>
    </w:p>
    <w:p w14:paraId="655CA46E" w14:textId="77777777" w:rsidR="009D7BCC" w:rsidRDefault="00CE459B">
      <w:pPr>
        <w:ind w:right="936"/>
      </w:pPr>
      <w:r>
        <w:rPr>
          <w:rFonts w:ascii="Arial Narrow" w:hAnsi="Arial Narrow" w:cs="Tahoma"/>
          <w:lang w:val="nl-BE"/>
        </w:rPr>
        <w:t>Het afzetten van de kleuters aan de poort verloopt goed, de meeste kleuters komen mooi op tijd. Het afzetten vanaf 8 uur aan de trap blijft.</w:t>
      </w:r>
    </w:p>
    <w:p w14:paraId="2E1CF08C" w14:textId="77777777" w:rsidR="009D7BCC" w:rsidRDefault="009D7BCC">
      <w:pPr>
        <w:ind w:right="936"/>
        <w:rPr>
          <w:rFonts w:ascii="Arial Narrow" w:hAnsi="Arial Narrow" w:cs="Tahoma"/>
          <w:lang w:val="nl-BE"/>
        </w:rPr>
      </w:pPr>
    </w:p>
    <w:p w14:paraId="2744E382" w14:textId="77777777" w:rsidR="009D7BCC" w:rsidRDefault="00CE459B">
      <w:pPr>
        <w:ind w:right="936"/>
      </w:pPr>
      <w:r>
        <w:rPr>
          <w:rFonts w:ascii="Arial Narrow" w:hAnsi="Arial Narrow" w:cs="Tahoma"/>
          <w:lang w:val="nl-BE"/>
        </w:rPr>
        <w:t>Zeer blij dat de inf</w:t>
      </w:r>
      <w:r>
        <w:rPr>
          <w:rFonts w:ascii="Arial Narrow" w:hAnsi="Arial Narrow" w:cs="Tahoma"/>
          <w:lang w:val="nl-BE"/>
        </w:rPr>
        <w:t>o- en wenmomenten zijn kunnen doorgaan, zij het wel aangepast. Zo mocht er slechts één van de ouders (met mondmasker) aanwezig zijn en werden de wenmomenten verspreid over per kwartier twee kleuters.</w:t>
      </w:r>
    </w:p>
    <w:p w14:paraId="18D8B1FE" w14:textId="77777777" w:rsidR="009D7BCC" w:rsidRDefault="009D7BCC">
      <w:pPr>
        <w:ind w:right="936"/>
        <w:rPr>
          <w:rFonts w:ascii="Arial Narrow" w:hAnsi="Arial Narrow" w:cs="Tahoma"/>
          <w:lang w:val="nl-BE"/>
        </w:rPr>
      </w:pPr>
    </w:p>
    <w:p w14:paraId="4C3126DA" w14:textId="77777777" w:rsidR="009D7BCC" w:rsidRDefault="00CE459B">
      <w:pPr>
        <w:ind w:right="936"/>
      </w:pPr>
      <w:r>
        <w:rPr>
          <w:rFonts w:ascii="Arial Narrow" w:hAnsi="Arial Narrow" w:cs="Tahoma"/>
          <w:lang w:val="nl-BE"/>
        </w:rPr>
        <w:t>Op het schooldomein zelf dragen de ouders zeer plichtbe</w:t>
      </w:r>
      <w:r>
        <w:rPr>
          <w:rFonts w:ascii="Arial Narrow" w:hAnsi="Arial Narrow" w:cs="Tahoma"/>
          <w:lang w:val="nl-BE"/>
        </w:rPr>
        <w:t>wust hun mondmasker. Ook als de poort wordt opengedaan net voor het belsignaal houden de ouders voldoende afstand. We maken ons enkel wat zorgen over als de ouders net na het belsignaal allemaal samenstromen in de poort en de samenscholing aan het zebrapad</w:t>
      </w:r>
      <w:r>
        <w:rPr>
          <w:rFonts w:ascii="Arial Narrow" w:hAnsi="Arial Narrow" w:cs="Tahoma"/>
          <w:lang w:val="nl-BE"/>
        </w:rPr>
        <w:t xml:space="preserve"> zonder mondmasker.</w:t>
      </w:r>
    </w:p>
    <w:p w14:paraId="14AC6146" w14:textId="77777777" w:rsidR="009D7BCC" w:rsidRDefault="009D7BCC">
      <w:pPr>
        <w:ind w:right="936"/>
        <w:rPr>
          <w:rFonts w:ascii="Arial Narrow" w:hAnsi="Arial Narrow" w:cs="Tahoma"/>
          <w:lang w:val="nl-BE"/>
        </w:rPr>
      </w:pPr>
    </w:p>
    <w:p w14:paraId="341C795F" w14:textId="77777777" w:rsidR="009D7BCC" w:rsidRDefault="00CE459B">
      <w:pPr>
        <w:ind w:right="936"/>
      </w:pPr>
      <w:r>
        <w:rPr>
          <w:rFonts w:ascii="Arial Narrow" w:hAnsi="Arial Narrow" w:cs="Tahoma"/>
          <w:lang w:val="nl-BE"/>
        </w:rPr>
        <w:t>Code oranje is vooral voor het middelbaar. De kleuterschool blijft gewoon open zolang er voldoende juffen aanwezig kunnen zijn.</w:t>
      </w:r>
    </w:p>
    <w:p w14:paraId="4368FB2B" w14:textId="77777777" w:rsidR="009D7BCC" w:rsidRDefault="009D7BCC">
      <w:pPr>
        <w:ind w:right="936"/>
        <w:rPr>
          <w:rFonts w:ascii="Arial Narrow" w:hAnsi="Arial Narrow" w:cs="Tahoma"/>
          <w:lang w:val="nl-BE"/>
        </w:rPr>
      </w:pPr>
    </w:p>
    <w:p w14:paraId="2D78694E" w14:textId="77777777" w:rsidR="009D7BCC" w:rsidRDefault="009D7BCC">
      <w:pPr>
        <w:ind w:right="936"/>
        <w:rPr>
          <w:rFonts w:ascii="Arial Narrow" w:hAnsi="Arial Narrow" w:cs="Tahoma"/>
          <w:lang w:val="nl-BE"/>
        </w:rPr>
      </w:pPr>
    </w:p>
    <w:p w14:paraId="7F6C9027" w14:textId="77777777" w:rsidR="009D7BCC" w:rsidRDefault="00CE459B">
      <w:r>
        <w:rPr>
          <w:rFonts w:ascii="Arial Narrow" w:hAnsi="Arial Narrow" w:cs="Tahoma"/>
          <w:b/>
          <w:bCs/>
          <w:i/>
          <w:iCs/>
          <w:color w:val="4F81BD"/>
          <w:lang w:val="nl-BE"/>
        </w:rPr>
        <w:t>7.  Vergaderingen schooljaar 2020-2021</w:t>
      </w:r>
    </w:p>
    <w:p w14:paraId="02E31891" w14:textId="77777777" w:rsidR="009D7BCC" w:rsidRDefault="009D7BCC">
      <w:pPr>
        <w:rPr>
          <w:rFonts w:ascii="Arial Narrow" w:hAnsi="Arial Narrow" w:cs="Tahoma"/>
          <w:lang w:val="nl-BE"/>
        </w:rPr>
      </w:pPr>
    </w:p>
    <w:p w14:paraId="5D321178" w14:textId="77777777" w:rsidR="009D7BCC" w:rsidRDefault="00CE459B">
      <w:pPr>
        <w:numPr>
          <w:ilvl w:val="0"/>
          <w:numId w:val="7"/>
        </w:numPr>
      </w:pPr>
      <w:r>
        <w:rPr>
          <w:rFonts w:ascii="Arial Narrow" w:hAnsi="Arial Narrow" w:cs="Tahoma"/>
          <w:lang w:val="nl-BE"/>
        </w:rPr>
        <w:t>Dinsdag 23/02 om 19uur</w:t>
      </w:r>
    </w:p>
    <w:p w14:paraId="64D51B89" w14:textId="77777777" w:rsidR="009D7BCC" w:rsidRDefault="00CE459B">
      <w:pPr>
        <w:numPr>
          <w:ilvl w:val="0"/>
          <w:numId w:val="7"/>
        </w:numPr>
      </w:pPr>
      <w:r>
        <w:rPr>
          <w:rFonts w:ascii="Arial Narrow" w:hAnsi="Arial Narrow" w:cs="Tahoma"/>
          <w:lang w:val="nl-BE"/>
        </w:rPr>
        <w:t>Dinsdag 15/06 om 19uur</w:t>
      </w:r>
    </w:p>
    <w:p w14:paraId="5E8E39AC" w14:textId="77777777" w:rsidR="009D7BCC" w:rsidRDefault="009D7BCC">
      <w:pPr>
        <w:pBdr>
          <w:bottom w:val="single" w:sz="12" w:space="1" w:color="000000"/>
        </w:pBdr>
        <w:rPr>
          <w:rFonts w:ascii="Arial Narrow" w:eastAsia="Arial Narrow" w:hAnsi="Arial Narrow" w:cs="Arial"/>
          <w:bCs/>
          <w:lang w:val="nl-NL"/>
        </w:rPr>
      </w:pPr>
    </w:p>
    <w:p w14:paraId="114772B3" w14:textId="77777777" w:rsidR="009D7BCC" w:rsidRDefault="009D7BCC"/>
    <w:sectPr w:rsidR="009D7BCC">
      <w:footerReference w:type="default" r:id="rId9"/>
      <w:pgSz w:w="12240" w:h="15840"/>
      <w:pgMar w:top="720" w:right="1418" w:bottom="766"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6B71" w14:textId="77777777" w:rsidR="00000000" w:rsidRDefault="00CE459B">
      <w:r>
        <w:separator/>
      </w:r>
    </w:p>
  </w:endnote>
  <w:endnote w:type="continuationSeparator" w:id="0">
    <w:p w14:paraId="001320B9" w14:textId="77777777" w:rsidR="00000000" w:rsidRDefault="00CE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615597"/>
      <w:docPartObj>
        <w:docPartGallery w:val="Page Numbers (Bottom of Page)"/>
        <w:docPartUnique/>
      </w:docPartObj>
    </w:sdtPr>
    <w:sdtEndPr/>
    <w:sdtContent>
      <w:p w14:paraId="06238B85" w14:textId="77777777" w:rsidR="009D7BCC" w:rsidRDefault="00CE459B">
        <w:pPr>
          <w:pStyle w:val="Voettekst"/>
          <w:jc w:val="right"/>
        </w:pPr>
        <w:r>
          <w:fldChar w:fldCharType="begin"/>
        </w:r>
        <w:r>
          <w:instrText>PAGE</w:instrText>
        </w:r>
        <w:r>
          <w:fldChar w:fldCharType="separate"/>
        </w:r>
        <w:r>
          <w:t>1</w:t>
        </w:r>
        <w:r>
          <w:fldChar w:fldCharType="end"/>
        </w:r>
      </w:p>
    </w:sdtContent>
  </w:sdt>
  <w:p w14:paraId="1CAC1C99" w14:textId="77777777" w:rsidR="009D7BCC" w:rsidRDefault="009D7B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8DC8" w14:textId="77777777" w:rsidR="00000000" w:rsidRDefault="00CE459B">
      <w:r>
        <w:separator/>
      </w:r>
    </w:p>
  </w:footnote>
  <w:footnote w:type="continuationSeparator" w:id="0">
    <w:p w14:paraId="1B55C410" w14:textId="77777777" w:rsidR="00000000" w:rsidRDefault="00CE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4A9"/>
    <w:multiLevelType w:val="multilevel"/>
    <w:tmpl w:val="B3264A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8461AD"/>
    <w:multiLevelType w:val="multilevel"/>
    <w:tmpl w:val="F910A6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3E47549"/>
    <w:multiLevelType w:val="multilevel"/>
    <w:tmpl w:val="60B213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B653118"/>
    <w:multiLevelType w:val="multilevel"/>
    <w:tmpl w:val="45EE4A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FB56E95"/>
    <w:multiLevelType w:val="multilevel"/>
    <w:tmpl w:val="41165D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7EC166B"/>
    <w:multiLevelType w:val="multilevel"/>
    <w:tmpl w:val="5C56CF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6B247F83"/>
    <w:multiLevelType w:val="multilevel"/>
    <w:tmpl w:val="55C24498"/>
    <w:lvl w:ilvl="0">
      <w:start w:val="1"/>
      <w:numFmt w:val="decimal"/>
      <w:lvlText w:val="%1."/>
      <w:lvlJc w:val="left"/>
      <w:pPr>
        <w:ind w:left="360" w:hanging="360"/>
      </w:pPr>
    </w:lvl>
    <w:lvl w:ilvl="1">
      <w:start w:val="1"/>
      <w:numFmt w:val="lowerLetter"/>
      <w:lvlText w:val="%2."/>
      <w:lvlJc w:val="left"/>
      <w:pPr>
        <w:ind w:left="2016" w:hanging="360"/>
      </w:pPr>
    </w:lvl>
    <w:lvl w:ilvl="2">
      <w:start w:val="3"/>
      <w:numFmt w:val="bullet"/>
      <w:lvlText w:val="-"/>
      <w:lvlJc w:val="left"/>
      <w:pPr>
        <w:ind w:left="2916" w:hanging="360"/>
      </w:pPr>
      <w:rPr>
        <w:rFonts w:ascii="Arial Narrow" w:hAnsi="Arial Narrow" w:cs="Arial" w:hint="default"/>
      </w:r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7" w15:restartNumberingAfterBreak="0">
    <w:nsid w:val="6E063401"/>
    <w:multiLevelType w:val="multilevel"/>
    <w:tmpl w:val="72B653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CC"/>
    <w:rsid w:val="009D7BCC"/>
    <w:rsid w:val="00CE459B"/>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A4C3"/>
  <w15:docId w15:val="{B955091E-ADCE-453C-89BE-8C397DA3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333A7"/>
    <w:rPr>
      <w:sz w:val="24"/>
      <w:szCs w:val="24"/>
      <w:lang w:val="en-US" w:eastAsia="en-US"/>
    </w:rPr>
  </w:style>
  <w:style w:type="paragraph" w:styleId="Kop1">
    <w:name w:val="heading 1"/>
    <w:basedOn w:val="Standaard"/>
    <w:next w:val="Standaard"/>
    <w:link w:val="Kop1Char"/>
    <w:qFormat/>
    <w:rsid w:val="00757A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uidelijkcitaatChar">
    <w:name w:val="Duidelijk citaat Char"/>
    <w:link w:val="Duidelijkcitaat"/>
    <w:uiPriority w:val="30"/>
    <w:qFormat/>
    <w:rsid w:val="005E53C6"/>
    <w:rPr>
      <w:b/>
      <w:bCs/>
      <w:i/>
      <w:iCs/>
      <w:color w:val="4F81BD"/>
      <w:sz w:val="24"/>
      <w:szCs w:val="24"/>
      <w:lang w:val="en-US" w:eastAsia="en-US"/>
    </w:rPr>
  </w:style>
  <w:style w:type="character" w:customStyle="1" w:styleId="BallontekstChar">
    <w:name w:val="Ballontekst Char"/>
    <w:basedOn w:val="Standaardalinea-lettertype"/>
    <w:link w:val="Ballontekst"/>
    <w:qFormat/>
    <w:rsid w:val="008333A7"/>
    <w:rPr>
      <w:rFonts w:ascii="Tahoma" w:hAnsi="Tahoma" w:cs="Tahoma"/>
      <w:sz w:val="16"/>
      <w:szCs w:val="16"/>
      <w:lang w:val="en-US" w:eastAsia="en-US"/>
    </w:rPr>
  </w:style>
  <w:style w:type="character" w:customStyle="1" w:styleId="Plattetekstinspringen3Char">
    <w:name w:val="Platte tekst inspringen 3 Char"/>
    <w:basedOn w:val="Standaardalinea-lettertype"/>
    <w:link w:val="Plattetekstinspringen3"/>
    <w:qFormat/>
    <w:rsid w:val="00853D6F"/>
    <w:rPr>
      <w:rFonts w:ascii="Arial Narrow" w:hAnsi="Arial Narrow"/>
      <w:bCs/>
      <w:sz w:val="24"/>
      <w:szCs w:val="24"/>
      <w:lang w:val="nl-NL" w:eastAsia="nl-NL"/>
    </w:rPr>
  </w:style>
  <w:style w:type="character" w:customStyle="1" w:styleId="KoptekstChar">
    <w:name w:val="Koptekst Char"/>
    <w:basedOn w:val="Standaardalinea-lettertype"/>
    <w:link w:val="Koptekst"/>
    <w:qFormat/>
    <w:rsid w:val="00D92183"/>
    <w:rPr>
      <w:sz w:val="24"/>
      <w:szCs w:val="24"/>
      <w:lang w:val="en-US" w:eastAsia="en-US"/>
    </w:rPr>
  </w:style>
  <w:style w:type="character" w:customStyle="1" w:styleId="VoettekstChar">
    <w:name w:val="Voettekst Char"/>
    <w:basedOn w:val="Standaardalinea-lettertype"/>
    <w:link w:val="Voettekst"/>
    <w:uiPriority w:val="99"/>
    <w:qFormat/>
    <w:rsid w:val="00D92183"/>
    <w:rPr>
      <w:sz w:val="24"/>
      <w:szCs w:val="24"/>
      <w:lang w:val="en-US" w:eastAsia="en-US"/>
    </w:rPr>
  </w:style>
  <w:style w:type="character" w:customStyle="1" w:styleId="Internetkoppeling">
    <w:name w:val="Internetkoppeling"/>
    <w:basedOn w:val="Standaardalinea-lettertype"/>
    <w:unhideWhenUsed/>
    <w:rsid w:val="00121CE0"/>
    <w:rPr>
      <w:color w:val="0000FF" w:themeColor="hyperlink"/>
      <w:u w:val="single"/>
    </w:rPr>
  </w:style>
  <w:style w:type="character" w:customStyle="1" w:styleId="Vermelding1">
    <w:name w:val="Vermelding1"/>
    <w:basedOn w:val="Standaardalinea-lettertype"/>
    <w:uiPriority w:val="99"/>
    <w:semiHidden/>
    <w:unhideWhenUsed/>
    <w:qFormat/>
    <w:rsid w:val="00121CE0"/>
    <w:rPr>
      <w:color w:val="2B579A"/>
      <w:shd w:val="clear" w:color="auto" w:fill="E6E6E6"/>
    </w:rPr>
  </w:style>
  <w:style w:type="character" w:styleId="Intensievebenadrukking">
    <w:name w:val="Intense Emphasis"/>
    <w:basedOn w:val="Standaardalinea-lettertype"/>
    <w:uiPriority w:val="21"/>
    <w:qFormat/>
    <w:rsid w:val="00757A38"/>
    <w:rPr>
      <w:i/>
      <w:iCs/>
      <w:color w:val="4F81BD" w:themeColor="accent1"/>
    </w:rPr>
  </w:style>
  <w:style w:type="character" w:styleId="Intensieveverwijzing">
    <w:name w:val="Intense Reference"/>
    <w:basedOn w:val="Standaardalinea-lettertype"/>
    <w:uiPriority w:val="32"/>
    <w:qFormat/>
    <w:rsid w:val="00757A38"/>
    <w:rPr>
      <w:b/>
      <w:bCs/>
      <w:smallCaps/>
      <w:color w:val="4F81BD" w:themeColor="accent1"/>
      <w:spacing w:val="5"/>
    </w:rPr>
  </w:style>
  <w:style w:type="character" w:customStyle="1" w:styleId="Kop1Char">
    <w:name w:val="Kop 1 Char"/>
    <w:basedOn w:val="Standaardalinea-lettertype"/>
    <w:link w:val="Kop1"/>
    <w:qFormat/>
    <w:rsid w:val="00757A38"/>
    <w:rPr>
      <w:rFonts w:asciiTheme="majorHAnsi" w:eastAsiaTheme="majorEastAsia" w:hAnsiTheme="majorHAnsi" w:cstheme="majorBidi"/>
      <w:color w:val="365F91" w:themeColor="accent1" w:themeShade="BF"/>
      <w:sz w:val="32"/>
      <w:szCs w:val="32"/>
      <w:lang w:val="en-US" w:eastAsia="en-U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ahom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ahoma"/>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Opsommingstekens">
    <w:name w:val="Opsommingstekens"/>
    <w:qFormat/>
    <w:rPr>
      <w:rFonts w:ascii="OpenSymbol" w:eastAsia="OpenSymbol" w:hAnsi="OpenSymbol"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Arial"/>
    </w:rPr>
  </w:style>
  <w:style w:type="character" w:customStyle="1" w:styleId="ListLabel94">
    <w:name w:val="ListLabel 94"/>
    <w:qFormat/>
    <w:rPr>
      <w:rFonts w:ascii="Arial Narrow" w:hAnsi="Arial Narrow" w:cs="Wingdings"/>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b w:val="0"/>
    </w:rPr>
  </w:style>
  <w:style w:type="character" w:customStyle="1" w:styleId="ListLabel113">
    <w:name w:val="ListLabel 113"/>
    <w:qFormat/>
    <w:rPr>
      <w:rFonts w:cs="OpenSymbol"/>
      <w:b w:val="0"/>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rPr>
  </w:style>
  <w:style w:type="character" w:customStyle="1" w:styleId="ListLabel131">
    <w:name w:val="ListLabel 131"/>
    <w:qFormat/>
    <w:rPr>
      <w:rFonts w:ascii="Arial Narrow" w:hAnsi="Arial Narrow" w:cs="Wingdings"/>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b w:val="0"/>
    </w:rPr>
  </w:style>
  <w:style w:type="character" w:customStyle="1" w:styleId="ListLabel150">
    <w:name w:val="ListLabel 150"/>
    <w:qFormat/>
    <w:rPr>
      <w:rFonts w:cs="OpenSymbol"/>
      <w:b w:val="0"/>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Arial"/>
    </w:rPr>
  </w:style>
  <w:style w:type="character" w:customStyle="1" w:styleId="ListLabel159">
    <w:name w:val="ListLabel 159"/>
    <w:qFormat/>
    <w:rPr>
      <w:rFonts w:cs="Wingdings"/>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ascii="Arial Narrow" w:hAnsi="Arial Narrow"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ascii="Arial Narrow" w:hAnsi="Arial Narrow"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Arial"/>
    </w:rPr>
  </w:style>
  <w:style w:type="character" w:customStyle="1" w:styleId="ListLabel196">
    <w:name w:val="ListLabel 196"/>
    <w:qFormat/>
    <w:rPr>
      <w:rFonts w:ascii="Arial Narrow" w:hAnsi="Arial Narrow"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ascii="Arial Narrow" w:hAnsi="Arial Narrow"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ascii="Arial Narrow" w:hAnsi="Arial Narrow"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Arial"/>
    </w:rPr>
  </w:style>
  <w:style w:type="character" w:customStyle="1" w:styleId="ListLabel242">
    <w:name w:val="ListLabel 242"/>
    <w:qFormat/>
    <w:rPr>
      <w:rFonts w:ascii="Arial Narrow" w:hAnsi="Arial Narrow"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ascii="Arial Narrow" w:hAnsi="Arial Narrow"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ascii="Arial Narrow" w:hAnsi="Arial Narrow"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Arial"/>
    </w:rPr>
  </w:style>
  <w:style w:type="character" w:customStyle="1" w:styleId="ListLabel288">
    <w:name w:val="ListLabel 288"/>
    <w:qFormat/>
    <w:rPr>
      <w:rFonts w:ascii="Arial Narrow" w:hAnsi="Arial Narrow"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ascii="Arial Narrow" w:hAnsi="Arial Narrow"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ascii="Arial Narrow" w:hAnsi="Arial Narrow"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Duidelijkcitaat">
    <w:name w:val="Intense Quote"/>
    <w:basedOn w:val="Standaard"/>
    <w:next w:val="Standaard"/>
    <w:link w:val="DuidelijkcitaatChar"/>
    <w:uiPriority w:val="30"/>
    <w:qFormat/>
    <w:rsid w:val="005E53C6"/>
    <w:pPr>
      <w:pBdr>
        <w:bottom w:val="single" w:sz="4" w:space="4" w:color="4F81BD"/>
      </w:pBdr>
      <w:spacing w:before="200" w:after="280"/>
      <w:ind w:left="936" w:right="936"/>
    </w:pPr>
    <w:rPr>
      <w:b/>
      <w:bCs/>
      <w:i/>
      <w:iCs/>
      <w:color w:val="4F81BD"/>
    </w:rPr>
  </w:style>
  <w:style w:type="paragraph" w:styleId="Ballontekst">
    <w:name w:val="Balloon Text"/>
    <w:basedOn w:val="Standaard"/>
    <w:link w:val="BallontekstChar"/>
    <w:qFormat/>
    <w:rsid w:val="008333A7"/>
    <w:rPr>
      <w:rFonts w:ascii="Tahoma" w:hAnsi="Tahoma" w:cs="Tahoma"/>
      <w:sz w:val="16"/>
      <w:szCs w:val="16"/>
    </w:rPr>
  </w:style>
  <w:style w:type="paragraph" w:styleId="Lijstalinea">
    <w:name w:val="List Paragraph"/>
    <w:basedOn w:val="Standaard"/>
    <w:uiPriority w:val="34"/>
    <w:qFormat/>
    <w:rsid w:val="00321129"/>
    <w:pPr>
      <w:ind w:left="720"/>
      <w:contextualSpacing/>
    </w:pPr>
  </w:style>
  <w:style w:type="paragraph" w:styleId="Plattetekstinspringen3">
    <w:name w:val="Body Text Indent 3"/>
    <w:basedOn w:val="Standaard"/>
    <w:link w:val="Plattetekstinspringen3Char"/>
    <w:qFormat/>
    <w:rsid w:val="00853D6F"/>
    <w:pPr>
      <w:ind w:left="720"/>
      <w:jc w:val="both"/>
    </w:pPr>
    <w:rPr>
      <w:rFonts w:ascii="Arial Narrow" w:hAnsi="Arial Narrow"/>
      <w:bCs/>
      <w:lang w:val="nl-NL" w:eastAsia="nl-NL"/>
    </w:rPr>
  </w:style>
  <w:style w:type="paragraph" w:styleId="Koptekst">
    <w:name w:val="header"/>
    <w:basedOn w:val="Standaard"/>
    <w:link w:val="KoptekstChar"/>
    <w:rsid w:val="00D92183"/>
    <w:pPr>
      <w:tabs>
        <w:tab w:val="center" w:pos="4536"/>
        <w:tab w:val="right" w:pos="9072"/>
      </w:tabs>
    </w:pPr>
  </w:style>
  <w:style w:type="paragraph" w:styleId="Voettekst">
    <w:name w:val="footer"/>
    <w:basedOn w:val="Standaard"/>
    <w:link w:val="VoettekstChar"/>
    <w:uiPriority w:val="99"/>
    <w:rsid w:val="00D9218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2639-A7E5-4907-88E5-43434908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5033</Characters>
  <Application>Microsoft Office Word</Application>
  <DocSecurity>0</DocSecurity>
  <Lines>41</Lines>
  <Paragraphs>11</Paragraphs>
  <ScaleCrop>false</ScaleCrop>
  <Company>ho</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 1 juni 2010</dc:title>
  <dc:subject/>
  <dc:creator>surfer</dc:creator>
  <dc:description/>
  <cp:lastModifiedBy>carine van overtveldt</cp:lastModifiedBy>
  <cp:revision>2</cp:revision>
  <cp:lastPrinted>2015-08-25T14:18:00Z</cp:lastPrinted>
  <dcterms:created xsi:type="dcterms:W3CDTF">2021-02-25T12:48:00Z</dcterms:created>
  <dcterms:modified xsi:type="dcterms:W3CDTF">2021-02-25T12:48:00Z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